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90" w:rsidRPr="00CB0D74" w:rsidRDefault="00526690" w:rsidP="00526690">
      <w:pPr>
        <w:pStyle w:val="ConsPlusNormal"/>
        <w:ind w:left="4820"/>
        <w:outlineLvl w:val="1"/>
        <w:rPr>
          <w:spacing w:val="-4"/>
          <w:szCs w:val="28"/>
        </w:rPr>
      </w:pPr>
      <w:r>
        <w:rPr>
          <w:spacing w:val="-4"/>
          <w:szCs w:val="28"/>
        </w:rPr>
        <w:t xml:space="preserve">Приложение № </w:t>
      </w:r>
      <w:r w:rsidR="00D6333E">
        <w:rPr>
          <w:spacing w:val="-4"/>
          <w:szCs w:val="28"/>
        </w:rPr>
        <w:t>2</w:t>
      </w:r>
    </w:p>
    <w:p w:rsidR="00526690" w:rsidRPr="00CB0D74" w:rsidRDefault="00526690" w:rsidP="00526690">
      <w:pPr>
        <w:pStyle w:val="ConsPlusNormal"/>
        <w:ind w:left="4820"/>
        <w:rPr>
          <w:spacing w:val="-4"/>
          <w:szCs w:val="28"/>
        </w:rPr>
      </w:pPr>
      <w:r w:rsidRPr="00CB0D74">
        <w:rPr>
          <w:spacing w:val="-4"/>
          <w:szCs w:val="28"/>
        </w:rPr>
        <w:t xml:space="preserve">к Порядку проведения конкурсного отбора муниципальных образований Рязанской области для предоставления субсидий на финансирование мероприятий подпрограммы </w:t>
      </w:r>
      <w:r w:rsidR="00D62F93">
        <w:rPr>
          <w:spacing w:val="-4"/>
          <w:szCs w:val="28"/>
        </w:rPr>
        <w:t>3</w:t>
      </w:r>
      <w:r w:rsidRPr="00CB0D74">
        <w:rPr>
          <w:spacing w:val="-4"/>
          <w:szCs w:val="28"/>
        </w:rPr>
        <w:t xml:space="preserve"> «</w:t>
      </w:r>
      <w:r w:rsidR="00D62F93" w:rsidRPr="00D62F93">
        <w:rPr>
          <w:spacing w:val="-4"/>
          <w:szCs w:val="28"/>
        </w:rPr>
        <w:t>Развитие внутреннего и въездного туризма</w:t>
      </w:r>
      <w:r w:rsidRPr="00CB0D74">
        <w:rPr>
          <w:spacing w:val="-4"/>
          <w:szCs w:val="28"/>
        </w:rPr>
        <w:t>» государственной программы Рязанской области «Развитие культуры и туризма»</w:t>
      </w:r>
    </w:p>
    <w:p w:rsidR="00584C38" w:rsidRDefault="00584C38" w:rsidP="00584C38">
      <w:pPr>
        <w:pStyle w:val="ConsPlusNormal"/>
        <w:jc w:val="both"/>
        <w:rPr>
          <w:sz w:val="24"/>
          <w:szCs w:val="24"/>
        </w:rPr>
      </w:pPr>
    </w:p>
    <w:p w:rsidR="009F53AF" w:rsidRDefault="009F53AF" w:rsidP="009F53AF">
      <w:pPr>
        <w:pStyle w:val="ConsPlusTitle"/>
        <w:spacing w:line="233" w:lineRule="auto"/>
        <w:ind w:firstLine="709"/>
        <w:jc w:val="both"/>
        <w:rPr>
          <w:b w:val="0"/>
          <w:spacing w:val="-4"/>
          <w:szCs w:val="28"/>
        </w:rPr>
      </w:pPr>
      <w:bookmarkStart w:id="0" w:name="P119"/>
      <w:bookmarkStart w:id="1" w:name="P107"/>
      <w:bookmarkStart w:id="2" w:name="_GoBack"/>
      <w:bookmarkEnd w:id="0"/>
      <w:bookmarkEnd w:id="1"/>
      <w:bookmarkEnd w:id="2"/>
      <w:r>
        <w:rPr>
          <w:b w:val="0"/>
          <w:spacing w:val="-4"/>
          <w:szCs w:val="28"/>
        </w:rPr>
        <w:t xml:space="preserve">Критерии </w:t>
      </w:r>
      <w:r w:rsidR="00EA1EA8">
        <w:rPr>
          <w:b w:val="0"/>
          <w:spacing w:val="-4"/>
          <w:szCs w:val="28"/>
        </w:rPr>
        <w:t>отбора</w:t>
      </w:r>
      <w:r>
        <w:rPr>
          <w:b w:val="0"/>
          <w:spacing w:val="-4"/>
          <w:szCs w:val="28"/>
        </w:rPr>
        <w:t xml:space="preserve"> на реализацию мероприятия</w:t>
      </w:r>
      <w:r w:rsidR="00112E27">
        <w:rPr>
          <w:b w:val="0"/>
          <w:spacing w:val="-4"/>
          <w:szCs w:val="28"/>
        </w:rPr>
        <w:t>,</w:t>
      </w:r>
      <w:r w:rsidR="00EA1EA8">
        <w:rPr>
          <w:b w:val="0"/>
          <w:spacing w:val="-4"/>
          <w:szCs w:val="28"/>
        </w:rPr>
        <w:t xml:space="preserve"> </w:t>
      </w:r>
      <w:r w:rsidR="00EA1EA8" w:rsidRPr="001D2F6E">
        <w:rPr>
          <w:b w:val="0"/>
          <w:spacing w:val="-4"/>
          <w:szCs w:val="28"/>
        </w:rPr>
        <w:t>предусмотренн</w:t>
      </w:r>
      <w:r w:rsidR="00EA1EA8">
        <w:rPr>
          <w:b w:val="0"/>
          <w:spacing w:val="-4"/>
          <w:szCs w:val="28"/>
        </w:rPr>
        <w:t>ого</w:t>
      </w:r>
      <w:r w:rsidR="00EA1EA8" w:rsidRPr="001D2F6E">
        <w:rPr>
          <w:b w:val="0"/>
          <w:spacing w:val="-4"/>
          <w:szCs w:val="28"/>
        </w:rPr>
        <w:t xml:space="preserve"> пунктом</w:t>
      </w:r>
      <w:r w:rsidR="00EA1EA8">
        <w:rPr>
          <w:b w:val="0"/>
          <w:spacing w:val="-4"/>
          <w:szCs w:val="28"/>
        </w:rPr>
        <w:t xml:space="preserve"> 1</w:t>
      </w:r>
      <w:r w:rsidR="00EA1EA8" w:rsidRPr="001D2F6E">
        <w:rPr>
          <w:b w:val="0"/>
          <w:spacing w:val="-4"/>
          <w:szCs w:val="28"/>
        </w:rPr>
        <w:t>.</w:t>
      </w:r>
      <w:r w:rsidR="00EA1EA8">
        <w:rPr>
          <w:b w:val="0"/>
          <w:spacing w:val="-4"/>
          <w:szCs w:val="28"/>
        </w:rPr>
        <w:t>3</w:t>
      </w:r>
      <w:r w:rsidR="00EA1EA8" w:rsidRPr="001D2F6E">
        <w:rPr>
          <w:b w:val="0"/>
          <w:spacing w:val="-4"/>
          <w:szCs w:val="28"/>
        </w:rPr>
        <w:t xml:space="preserve"> </w:t>
      </w:r>
      <w:r w:rsidR="00EA1EA8">
        <w:rPr>
          <w:b w:val="0"/>
          <w:spacing w:val="-4"/>
          <w:szCs w:val="28"/>
        </w:rPr>
        <w:t>«</w:t>
      </w:r>
      <w:r w:rsidR="00EA1EA8" w:rsidRPr="009F53AF">
        <w:rPr>
          <w:b w:val="0"/>
          <w:spacing w:val="-4"/>
          <w:szCs w:val="28"/>
        </w:rPr>
        <w:t>Предоставление субсидий бюджетам муниципальных образований на создание системы навигации и ориентирующей информации для туристов</w:t>
      </w:r>
      <w:r w:rsidR="00EA1EA8">
        <w:rPr>
          <w:b w:val="0"/>
          <w:spacing w:val="-4"/>
          <w:szCs w:val="28"/>
        </w:rPr>
        <w:t xml:space="preserve">» </w:t>
      </w:r>
      <w:r w:rsidR="00EA1EA8" w:rsidRPr="0056469E">
        <w:rPr>
          <w:b w:val="0"/>
          <w:spacing w:val="-4"/>
          <w:szCs w:val="28"/>
        </w:rPr>
        <w:t>раздела</w:t>
      </w:r>
      <w:r w:rsidR="00EA1EA8">
        <w:rPr>
          <w:b w:val="0"/>
          <w:spacing w:val="-4"/>
          <w:szCs w:val="28"/>
        </w:rPr>
        <w:t> </w:t>
      </w:r>
      <w:r w:rsidR="00EA1EA8" w:rsidRPr="0056469E">
        <w:rPr>
          <w:b w:val="0"/>
          <w:spacing w:val="-4"/>
          <w:szCs w:val="28"/>
        </w:rPr>
        <w:t>5 «Система програ</w:t>
      </w:r>
      <w:r w:rsidR="00EA1EA8">
        <w:rPr>
          <w:b w:val="0"/>
          <w:spacing w:val="-4"/>
          <w:szCs w:val="28"/>
        </w:rPr>
        <w:t>ммных мероприятий» Подпрограммы.</w:t>
      </w:r>
    </w:p>
    <w:p w:rsidR="00EA1EA8" w:rsidRPr="004934CC" w:rsidRDefault="00EA1EA8" w:rsidP="009F53AF">
      <w:pPr>
        <w:pStyle w:val="ConsPlusTitle"/>
        <w:spacing w:line="233" w:lineRule="auto"/>
        <w:ind w:firstLine="709"/>
        <w:jc w:val="both"/>
        <w:rPr>
          <w:b w:val="0"/>
          <w:spacing w:val="-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"/>
        <w:gridCol w:w="5400"/>
        <w:gridCol w:w="3997"/>
      </w:tblGrid>
      <w:tr w:rsidR="00EA1EA8" w:rsidRPr="00464E79" w:rsidTr="00EA1EA8">
        <w:trPr>
          <w:trHeight w:val="766"/>
        </w:trPr>
        <w:tc>
          <w:tcPr>
            <w:tcW w:w="291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464E79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/</w:t>
            </w:r>
            <w:r w:rsidRPr="00464E79">
              <w:rPr>
                <w:sz w:val="24"/>
                <w:szCs w:val="24"/>
              </w:rPr>
              <w:t>п</w:t>
            </w:r>
          </w:p>
        </w:tc>
        <w:tc>
          <w:tcPr>
            <w:tcW w:w="2706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критерия</w:t>
            </w:r>
          </w:p>
        </w:tc>
        <w:tc>
          <w:tcPr>
            <w:tcW w:w="2002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A1EA8" w:rsidRPr="00464E79" w:rsidTr="00EA1EA8">
        <w:trPr>
          <w:trHeight w:val="766"/>
        </w:trPr>
        <w:tc>
          <w:tcPr>
            <w:tcW w:w="291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06" w:type="pct"/>
          </w:tcPr>
          <w:p w:rsidR="00EA1EA8" w:rsidRDefault="00EA1EA8" w:rsidP="00EF618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6186">
              <w:rPr>
                <w:sz w:val="24"/>
                <w:szCs w:val="24"/>
              </w:rPr>
              <w:t>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EF6186">
              <w:rPr>
                <w:sz w:val="24"/>
                <w:szCs w:val="24"/>
              </w:rPr>
              <w:t>го</w:t>
            </w:r>
            <w:proofErr w:type="spellEnd"/>
            <w:r w:rsidRPr="00EF6186">
              <w:rPr>
                <w:sz w:val="24"/>
                <w:szCs w:val="24"/>
              </w:rPr>
              <w:t xml:space="preserve"> муниципального образования</w:t>
            </w:r>
          </w:p>
          <w:p w:rsidR="00EA1EA8" w:rsidRPr="00464E79" w:rsidRDefault="00EA1EA8" w:rsidP="00EF618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(согласно приложению № 2 к настоящему Порядку)</w:t>
            </w:r>
          </w:p>
        </w:tc>
        <w:tc>
          <w:tcPr>
            <w:tcW w:w="2002" w:type="pct"/>
          </w:tcPr>
          <w:p w:rsidR="00EA1EA8" w:rsidRPr="00EF6186" w:rsidRDefault="00EA1EA8" w:rsidP="00EF6186">
            <w:pPr>
              <w:pStyle w:val="ConsPlusNormal"/>
              <w:rPr>
                <w:sz w:val="24"/>
                <w:szCs w:val="24"/>
              </w:rPr>
            </w:pPr>
            <w:r w:rsidRPr="00EF6186">
              <w:rPr>
                <w:sz w:val="24"/>
                <w:szCs w:val="24"/>
              </w:rPr>
              <w:t xml:space="preserve">наличие информации </w:t>
            </w:r>
            <w:r>
              <w:rPr>
                <w:sz w:val="24"/>
                <w:szCs w:val="24"/>
              </w:rPr>
              <w:t>-</w:t>
            </w:r>
            <w:r w:rsidRPr="00EF6186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0</w:t>
            </w:r>
            <w:r w:rsidRPr="00EF6186"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>ов</w:t>
            </w:r>
            <w:r w:rsidRPr="00EF6186">
              <w:rPr>
                <w:sz w:val="24"/>
                <w:szCs w:val="24"/>
              </w:rPr>
              <w:t>;</w:t>
            </w:r>
          </w:p>
          <w:p w:rsidR="00EA1EA8" w:rsidRDefault="00EA1EA8" w:rsidP="00EF6186">
            <w:pPr>
              <w:pStyle w:val="ConsPlusNormal"/>
              <w:rPr>
                <w:sz w:val="24"/>
                <w:szCs w:val="24"/>
              </w:rPr>
            </w:pPr>
            <w:r w:rsidRPr="00EF6186">
              <w:rPr>
                <w:sz w:val="24"/>
                <w:szCs w:val="24"/>
              </w:rPr>
              <w:t xml:space="preserve">отсутствие информации </w:t>
            </w:r>
            <w:r>
              <w:rPr>
                <w:sz w:val="24"/>
                <w:szCs w:val="24"/>
              </w:rPr>
              <w:t>-</w:t>
            </w:r>
            <w:r w:rsidRPr="00EF6186">
              <w:rPr>
                <w:sz w:val="24"/>
                <w:szCs w:val="24"/>
              </w:rPr>
              <w:t xml:space="preserve"> 0 баллов</w:t>
            </w:r>
          </w:p>
          <w:p w:rsidR="00EA1EA8" w:rsidRPr="00464E79" w:rsidRDefault="00EA1EA8" w:rsidP="009F53AF">
            <w:pPr>
              <w:pStyle w:val="ConsPlusNormal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EA1EA8" w:rsidRPr="00464E79" w:rsidTr="00EA1EA8">
        <w:tc>
          <w:tcPr>
            <w:tcW w:w="291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6" w:type="pct"/>
          </w:tcPr>
          <w:p w:rsidR="00EA1EA8" w:rsidRPr="00464E79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6186">
              <w:rPr>
                <w:sz w:val="24"/>
                <w:szCs w:val="24"/>
              </w:rPr>
              <w:t>аличие в муниципальном образовании объектов культурного наследия федерального, регионального и местного значения (памятники истории и культуры)</w:t>
            </w:r>
          </w:p>
        </w:tc>
        <w:tc>
          <w:tcPr>
            <w:tcW w:w="2002" w:type="pct"/>
          </w:tcPr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 - 0 баллов;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50 ед. - 1 балл;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51 -100 ед. - 5 баллов;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 – 200 ед. - 10 баллов;</w:t>
            </w:r>
          </w:p>
          <w:p w:rsidR="00EA1EA8" w:rsidRDefault="00EA1EA8" w:rsidP="00206F9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 ед. и выше - 15 баллов</w:t>
            </w:r>
          </w:p>
          <w:p w:rsidR="00EA1EA8" w:rsidRPr="00464E79" w:rsidRDefault="00EA1EA8" w:rsidP="00206F9E">
            <w:pPr>
              <w:pStyle w:val="ConsPlusNormal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EA1EA8" w:rsidRPr="00464E79" w:rsidTr="00EA1EA8">
        <w:tc>
          <w:tcPr>
            <w:tcW w:w="291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6" w:type="pct"/>
          </w:tcPr>
          <w:p w:rsidR="00EA1EA8" w:rsidRPr="00464E79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6186">
              <w:rPr>
                <w:sz w:val="24"/>
                <w:szCs w:val="24"/>
              </w:rPr>
              <w:t>аличие в муниципальном образовании учреждений культуры, предоставляющих социально-культурные услуги населению (театры, музеи, другие учреждения культуры)</w:t>
            </w:r>
          </w:p>
        </w:tc>
        <w:tc>
          <w:tcPr>
            <w:tcW w:w="2002" w:type="pct"/>
          </w:tcPr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Подсчет показателей осуществляется суммированием баллов.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театры: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 - 0 баллов;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1 - 4 ед. - 5 баллов;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ед. и выше - 10 баллов;</w:t>
            </w:r>
          </w:p>
          <w:p w:rsidR="00EA1EA8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музеи: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 - 0 баллов;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1 - 3 ед. - 1 балл;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4 - 6 ед. - 5 баллов;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ед. и выше - 10 баллов;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учреждения культуры:</w:t>
            </w:r>
          </w:p>
          <w:p w:rsidR="00EA1EA8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 - 0 баллов;</w:t>
            </w:r>
          </w:p>
          <w:p w:rsidR="00EA1EA8" w:rsidRDefault="00EA1EA8" w:rsidP="00EF618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 - 5 баллов</w:t>
            </w:r>
          </w:p>
          <w:p w:rsidR="00EA1EA8" w:rsidRPr="00464E79" w:rsidRDefault="00EA1EA8" w:rsidP="00EF6186">
            <w:pPr>
              <w:pStyle w:val="ConsPlusNormal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(максимальный балл - 25)</w:t>
            </w:r>
          </w:p>
        </w:tc>
      </w:tr>
      <w:tr w:rsidR="00EA1EA8" w:rsidRPr="00464E79" w:rsidTr="00EA1EA8">
        <w:tc>
          <w:tcPr>
            <w:tcW w:w="291" w:type="pct"/>
          </w:tcPr>
          <w:p w:rsidR="00EA1EA8" w:rsidRPr="00464E79" w:rsidRDefault="00EA1EA8" w:rsidP="00A9226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06" w:type="pct"/>
          </w:tcPr>
          <w:p w:rsidR="00EA1EA8" w:rsidRPr="00464E79" w:rsidRDefault="00EA1EA8" w:rsidP="00283244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F6186">
              <w:rPr>
                <w:sz w:val="24"/>
                <w:szCs w:val="24"/>
              </w:rPr>
              <w:t>аличие в муниципальном образовании объектов культурного наследия религиозного назначения</w:t>
            </w:r>
          </w:p>
        </w:tc>
        <w:tc>
          <w:tcPr>
            <w:tcW w:w="2002" w:type="pct"/>
          </w:tcPr>
          <w:p w:rsidR="00EA1EA8" w:rsidRDefault="00EA1EA8" w:rsidP="0099740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 – 0 баллов;</w:t>
            </w:r>
          </w:p>
          <w:p w:rsidR="00EA1EA8" w:rsidRDefault="00EA1EA8" w:rsidP="0099740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1 - 10 ед. - 1 балл;</w:t>
            </w:r>
          </w:p>
          <w:p w:rsidR="00EA1EA8" w:rsidRDefault="00EA1EA8" w:rsidP="0099740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11 - 15 ед. - 5 баллов;</w:t>
            </w:r>
          </w:p>
          <w:p w:rsidR="00EA1EA8" w:rsidRDefault="00EA1EA8" w:rsidP="00206F9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ед. и выше - 10 баллов</w:t>
            </w:r>
          </w:p>
          <w:p w:rsidR="00EA1EA8" w:rsidRPr="00464E79" w:rsidRDefault="00EA1EA8" w:rsidP="009F53AF">
            <w:pPr>
              <w:pStyle w:val="ConsPlusNormal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EA1EA8" w:rsidRPr="00464E79" w:rsidTr="00EA1EA8">
        <w:tc>
          <w:tcPr>
            <w:tcW w:w="5000" w:type="pct"/>
            <w:gridSpan w:val="3"/>
          </w:tcPr>
          <w:p w:rsidR="00EA1EA8" w:rsidRPr="00464E79" w:rsidRDefault="00EA1EA8" w:rsidP="00A9226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</w:t>
            </w:r>
          </w:p>
        </w:tc>
      </w:tr>
    </w:tbl>
    <w:p w:rsidR="00C1014D" w:rsidRPr="00EA1EA8" w:rsidRDefault="009F53AF" w:rsidP="00EA1EA8">
      <w:pPr>
        <w:autoSpaceDE w:val="0"/>
        <w:autoSpaceDN w:val="0"/>
        <w:adjustRightInd w:val="0"/>
        <w:spacing w:after="0" w:line="233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(Максимальное количество баллов по заявке - 60)</w:t>
      </w:r>
    </w:p>
    <w:sectPr w:rsidR="00C1014D" w:rsidRPr="00EA1EA8" w:rsidSect="00EA1EA8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38"/>
    <w:rsid w:val="00112E27"/>
    <w:rsid w:val="001B751C"/>
    <w:rsid w:val="001D0085"/>
    <w:rsid w:val="00206F9E"/>
    <w:rsid w:val="00283244"/>
    <w:rsid w:val="002B3AF4"/>
    <w:rsid w:val="002B4B73"/>
    <w:rsid w:val="003A0E09"/>
    <w:rsid w:val="00526690"/>
    <w:rsid w:val="00584C38"/>
    <w:rsid w:val="00656BF8"/>
    <w:rsid w:val="007217D7"/>
    <w:rsid w:val="0099740B"/>
    <w:rsid w:val="009F53AF"/>
    <w:rsid w:val="00A9226B"/>
    <w:rsid w:val="00C1014D"/>
    <w:rsid w:val="00D62F93"/>
    <w:rsid w:val="00D6333E"/>
    <w:rsid w:val="00E60885"/>
    <w:rsid w:val="00EA1EA8"/>
    <w:rsid w:val="00E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BA99-56C6-4B53-B573-3EAF1BD3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4C3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584C3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2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</dc:creator>
  <cp:lastModifiedBy>Пользователь Windows</cp:lastModifiedBy>
  <cp:revision>3</cp:revision>
  <cp:lastPrinted>2020-04-14T04:04:00Z</cp:lastPrinted>
  <dcterms:created xsi:type="dcterms:W3CDTF">2020-04-14T04:04:00Z</dcterms:created>
  <dcterms:modified xsi:type="dcterms:W3CDTF">2020-04-14T04:04:00Z</dcterms:modified>
</cp:coreProperties>
</file>